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AF2" w:rsidRPr="00B27AF2" w:rsidRDefault="00B27AF2" w:rsidP="00A613D3">
      <w:pPr>
        <w:widowControl w:val="0"/>
        <w:ind w:firstLine="709"/>
        <w:contextualSpacing/>
        <w:jc w:val="both"/>
        <w:rPr>
          <w:rFonts w:eastAsia="Times New Roman" w:cs="Times New Roman"/>
          <w:b/>
          <w:sz w:val="24"/>
          <w:szCs w:val="24"/>
        </w:rPr>
      </w:pPr>
      <w:r w:rsidRPr="00B27AF2">
        <w:rPr>
          <w:rFonts w:eastAsia="Times New Roman" w:cs="Times New Roman"/>
          <w:b/>
          <w:sz w:val="24"/>
          <w:szCs w:val="24"/>
        </w:rPr>
        <w:t xml:space="preserve">                                                         </w:t>
      </w:r>
      <w:proofErr w:type="gramStart"/>
      <w:r w:rsidR="00A613D3">
        <w:rPr>
          <w:rFonts w:eastAsia="Times New Roman" w:cs="Times New Roman"/>
          <w:b/>
          <w:sz w:val="24"/>
          <w:szCs w:val="24"/>
        </w:rPr>
        <w:t>Аннотация</w:t>
      </w:r>
      <w:r w:rsidRPr="00B27AF2">
        <w:rPr>
          <w:rFonts w:eastAsia="Courier New" w:cs="Times New Roman"/>
          <w:b/>
          <w:color w:val="000000"/>
          <w:sz w:val="24"/>
          <w:szCs w:val="24"/>
          <w:lang w:eastAsia="ru-RU"/>
        </w:rPr>
        <w:t xml:space="preserve">  к</w:t>
      </w:r>
      <w:proofErr w:type="gramEnd"/>
      <w:r w:rsidRPr="00B27AF2">
        <w:rPr>
          <w:rFonts w:eastAsia="Courier New" w:cs="Times New Roman"/>
          <w:b/>
          <w:color w:val="000000"/>
          <w:sz w:val="24"/>
          <w:szCs w:val="24"/>
          <w:lang w:eastAsia="ru-RU"/>
        </w:rPr>
        <w:t xml:space="preserve"> рабочей программе по обществознанию</w:t>
      </w:r>
      <w:r w:rsidRPr="00B27AF2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279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(включая экономику и право)</w:t>
      </w:r>
      <w:r w:rsidRPr="00B27AF2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10-11 классы</w:t>
      </w:r>
    </w:p>
    <w:p w:rsidR="003F06A6" w:rsidRPr="00EF4CA6" w:rsidRDefault="003F06A6" w:rsidP="003F06A6">
      <w:pPr>
        <w:pStyle w:val="a3"/>
        <w:ind w:left="0" w:firstLine="709"/>
        <w:jc w:val="both"/>
        <w:rPr>
          <w:smallCaps w:val="0"/>
        </w:rPr>
      </w:pPr>
      <w:r>
        <w:rPr>
          <w:smallCaps w:val="0"/>
        </w:rPr>
        <w:t>Рабочая программа</w:t>
      </w:r>
      <w:r w:rsidRPr="00EF4CA6">
        <w:rPr>
          <w:smallCaps w:val="0"/>
        </w:rPr>
        <w:t xml:space="preserve"> по </w:t>
      </w:r>
      <w:r w:rsidR="0012797B">
        <w:rPr>
          <w:smallCaps w:val="0"/>
        </w:rPr>
        <w:t>обществозна</w:t>
      </w:r>
      <w:r w:rsidR="00EB678E">
        <w:rPr>
          <w:smallCaps w:val="0"/>
        </w:rPr>
        <w:t>нию</w:t>
      </w:r>
      <w:r w:rsidRPr="00EF4CA6">
        <w:rPr>
          <w:smallCaps w:val="0"/>
        </w:rPr>
        <w:t xml:space="preserve"> для 10-11 классов разработаны </w:t>
      </w:r>
      <w:r w:rsidRPr="00C37C52">
        <w:rPr>
          <w:bCs/>
          <w:smallCaps w:val="0"/>
        </w:rPr>
        <w:t>в соответствии </w:t>
      </w:r>
      <w:r w:rsidRPr="00C37C52">
        <w:rPr>
          <w:smallCaps w:val="0"/>
        </w:rPr>
        <w:t>с требованиями Федерального компонента государственного стандарта среднего (полного) общего образования, на основе основной образовательной программы среднего общего образования МОБУ «СОШ № 31».</w:t>
      </w:r>
    </w:p>
    <w:p w:rsidR="00B27AF2" w:rsidRPr="00B27AF2" w:rsidRDefault="00A613D3" w:rsidP="00B27AF2">
      <w:pPr>
        <w:widowControl w:val="0"/>
        <w:ind w:firstLine="709"/>
        <w:contextualSpacing/>
        <w:jc w:val="both"/>
        <w:rPr>
          <w:rFonts w:eastAsia="Courier New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</w:t>
      </w:r>
      <w:r w:rsidR="00B27AF2" w:rsidRPr="00B27AF2">
        <w:rPr>
          <w:rFonts w:eastAsia="Courier New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B27AF2" w:rsidRPr="00B27AF2" w:rsidRDefault="00B27AF2" w:rsidP="00B27AF2">
      <w:pPr>
        <w:widowControl w:val="0"/>
        <w:shd w:val="clear" w:color="auto" w:fill="FFFFFF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27AF2">
        <w:rPr>
          <w:rFonts w:eastAsia="Courier New" w:cs="Times New Roman"/>
          <w:color w:val="000000"/>
          <w:sz w:val="24"/>
          <w:szCs w:val="24"/>
          <w:lang w:eastAsia="ru-RU"/>
        </w:rPr>
        <w:t>Федеральный базисный учебный план для общеобразовательных учреждений РФ отводит</w:t>
      </w:r>
      <w:r w:rsidR="001279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134 часа</w:t>
      </w:r>
      <w:r w:rsidRPr="00B27AF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для обязательного изучения учебного предмета «Обществознание</w:t>
      </w:r>
      <w:r w:rsidR="001279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(включая экономику и право)» в 10-11 классах</w:t>
      </w:r>
      <w:r w:rsidRPr="00B27AF2">
        <w:rPr>
          <w:rFonts w:eastAsia="Times New Roman" w:cs="Times New Roman"/>
          <w:color w:val="000000"/>
          <w:sz w:val="24"/>
          <w:szCs w:val="24"/>
          <w:lang w:eastAsia="ru-RU"/>
        </w:rPr>
        <w:t>, из расче</w:t>
      </w:r>
      <w:r w:rsidR="0012797B">
        <w:rPr>
          <w:rFonts w:eastAsia="Times New Roman" w:cs="Times New Roman"/>
          <w:color w:val="000000"/>
          <w:sz w:val="24"/>
          <w:szCs w:val="24"/>
          <w:lang w:eastAsia="ru-RU"/>
        </w:rPr>
        <w:t>та 2 учебных часа в неделю. В 10 классе – 68 часов, в 11 классе – 66 часов</w:t>
      </w:r>
      <w:bookmarkStart w:id="0" w:name="_GoBack"/>
      <w:bookmarkEnd w:id="0"/>
      <w:r w:rsidRPr="00B27AF2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B27AF2" w:rsidRPr="00B27AF2" w:rsidRDefault="00B27AF2" w:rsidP="00B27AF2">
      <w:pPr>
        <w:widowControl w:val="0"/>
        <w:shd w:val="clear" w:color="auto" w:fill="FFFFFF"/>
        <w:ind w:firstLine="709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B27AF2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      Общая характеристика учебного предмета</w:t>
      </w:r>
    </w:p>
    <w:p w:rsidR="00B27AF2" w:rsidRPr="00B27AF2" w:rsidRDefault="00B27AF2" w:rsidP="00B27AF2">
      <w:pPr>
        <w:widowControl w:val="0"/>
        <w:shd w:val="clear" w:color="auto" w:fill="FFFFFF"/>
        <w:ind w:firstLine="709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B27AF2">
        <w:rPr>
          <w:rFonts w:eastAsia="Courier New" w:cs="Times New Roman"/>
          <w:color w:val="000000"/>
          <w:sz w:val="24"/>
          <w:szCs w:val="24"/>
          <w:lang w:eastAsia="ru-RU"/>
        </w:rPr>
        <w:t xml:space="preserve"> «Обществознание» в 10-11 </w:t>
      </w:r>
      <w:proofErr w:type="spellStart"/>
      <w:r w:rsidRPr="00B27AF2">
        <w:rPr>
          <w:rFonts w:eastAsia="Courier New" w:cs="Times New Roman"/>
          <w:color w:val="000000"/>
          <w:sz w:val="24"/>
          <w:szCs w:val="24"/>
          <w:lang w:eastAsia="ru-RU"/>
        </w:rPr>
        <w:t>кл</w:t>
      </w:r>
      <w:proofErr w:type="spellEnd"/>
      <w:r w:rsidRPr="00B27AF2">
        <w:rPr>
          <w:rFonts w:eastAsia="Courier New" w:cs="Times New Roman"/>
          <w:color w:val="000000"/>
          <w:sz w:val="24"/>
          <w:szCs w:val="24"/>
          <w:lang w:eastAsia="ru-RU"/>
        </w:rPr>
        <w:t>. представляет собой комплекс знаний, отражающих основные объекты изучения: общество в целом, человек в обществе, познание, экономическая сфера, социальные отношения, политика, духовно-нравственная сфера, право. Все означенные компоненты содержания взаимосвязаны, как связаны и взаимодействуют друг с другом изучаемые объекты. Помимо знаний, в содержание курса входят: социальные навыки, умения, ключевые компетентности, совокупность моральных норм и принципов поведения людей по отношению к обществу и другим людям; правовые нормы, регулирующие отношения людей во всех областях жизни общества; система гуманистических и демократических ценностей. Содержание курса обеспечивает преемственность по отношению к основной школе путем углубленного изучения некоторых социальных объектов, рассмотренных ранее. Наряду с этим, вводятся ряд новых, более сложных вопросов, понимание которых необходимо современному человеку</w:t>
      </w:r>
    </w:p>
    <w:p w:rsidR="00B27AF2" w:rsidRPr="00B27AF2" w:rsidRDefault="00B27AF2" w:rsidP="00B27AF2">
      <w:pPr>
        <w:widowControl w:val="0"/>
        <w:shd w:val="clear" w:color="auto" w:fill="FFFFFF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27AF2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Цели:</w:t>
      </w:r>
    </w:p>
    <w:p w:rsidR="00B27AF2" w:rsidRPr="00B27AF2" w:rsidRDefault="00B27AF2" w:rsidP="00B27AF2">
      <w:pPr>
        <w:widowControl w:val="0"/>
        <w:shd w:val="clear" w:color="auto" w:fill="FFFFFF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27AF2">
        <w:rPr>
          <w:rFonts w:eastAsia="Times New Roman" w:cs="Times New Roman"/>
          <w:color w:val="000000"/>
          <w:sz w:val="24"/>
          <w:szCs w:val="24"/>
          <w:lang w:eastAsia="ru-RU"/>
        </w:rPr>
        <w:t>-воспитание современного цивилизованного человека, подготовленного к жизни в условиях новой России.</w:t>
      </w:r>
    </w:p>
    <w:p w:rsidR="00B27AF2" w:rsidRPr="00B27AF2" w:rsidRDefault="00B27AF2" w:rsidP="00B27AF2">
      <w:pPr>
        <w:widowControl w:val="0"/>
        <w:shd w:val="clear" w:color="auto" w:fill="FFFFFF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27AF2">
        <w:rPr>
          <w:rFonts w:eastAsia="Times New Roman" w:cs="Times New Roman"/>
          <w:color w:val="000000"/>
          <w:sz w:val="24"/>
          <w:szCs w:val="24"/>
          <w:lang w:eastAsia="ru-RU"/>
        </w:rPr>
        <w:t>- формирование правовой культуры и гражданской грамотности через изучение норм общественной жизни, законов, ее регулирующих;</w:t>
      </w:r>
      <w:r w:rsidRPr="00B27AF2">
        <w:rPr>
          <w:rFonts w:eastAsia="Times New Roman" w:cs="Times New Roman"/>
          <w:color w:val="000000"/>
          <w:sz w:val="24"/>
          <w:szCs w:val="24"/>
          <w:lang w:eastAsia="ru-RU"/>
        </w:rPr>
        <w:br/>
        <w:t>- развитие у подростков социальной активности, желания участвовать в преобразованиях окружающей жизни;</w:t>
      </w:r>
      <w:r w:rsidRPr="00B27AF2">
        <w:rPr>
          <w:rFonts w:eastAsia="Times New Roman" w:cs="Times New Roman"/>
          <w:color w:val="000000"/>
          <w:sz w:val="24"/>
          <w:szCs w:val="24"/>
          <w:lang w:eastAsia="ru-RU"/>
        </w:rPr>
        <w:br/>
        <w:t xml:space="preserve">- профилактика </w:t>
      </w:r>
      <w:proofErr w:type="spellStart"/>
      <w:r w:rsidRPr="00B27AF2">
        <w:rPr>
          <w:rFonts w:eastAsia="Times New Roman" w:cs="Times New Roman"/>
          <w:color w:val="000000"/>
          <w:sz w:val="24"/>
          <w:szCs w:val="24"/>
          <w:lang w:eastAsia="ru-RU"/>
        </w:rPr>
        <w:t>девиантного</w:t>
      </w:r>
      <w:proofErr w:type="spellEnd"/>
      <w:r w:rsidRPr="00B27AF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поведения подростка посредством формирования твердого убеждения, что прав не существует без обязанностей;</w:t>
      </w:r>
      <w:r w:rsidRPr="00B27AF2">
        <w:rPr>
          <w:rFonts w:eastAsia="Times New Roman" w:cs="Times New Roman"/>
          <w:color w:val="000000"/>
          <w:sz w:val="24"/>
          <w:szCs w:val="24"/>
          <w:lang w:eastAsia="ru-RU"/>
        </w:rPr>
        <w:br/>
        <w:t>- формирование активной гражданской позиции и сознание приоритета прав личности.</w:t>
      </w:r>
    </w:p>
    <w:p w:rsidR="00B27AF2" w:rsidRPr="00B27AF2" w:rsidRDefault="00B27AF2" w:rsidP="00B27AF2">
      <w:pPr>
        <w:widowControl w:val="0"/>
        <w:shd w:val="clear" w:color="auto" w:fill="FFFFFF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27AF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B27AF2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выпускников:</w:t>
      </w:r>
    </w:p>
    <w:p w:rsidR="00B27AF2" w:rsidRPr="00B27AF2" w:rsidRDefault="00B27AF2" w:rsidP="00B27AF2">
      <w:pPr>
        <w:widowControl w:val="0"/>
        <w:shd w:val="clear" w:color="auto" w:fill="FFFFFF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27AF2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Знать/понимать</w:t>
      </w:r>
    </w:p>
    <w:p w:rsidR="00B27AF2" w:rsidRPr="00B27AF2" w:rsidRDefault="00B27AF2" w:rsidP="00B27AF2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27AF2">
        <w:rPr>
          <w:rFonts w:eastAsia="Times New Roman" w:cs="Times New Roman"/>
          <w:color w:val="000000"/>
          <w:sz w:val="24"/>
          <w:szCs w:val="24"/>
          <w:lang w:eastAsia="ru-RU"/>
        </w:rPr>
        <w:t>-социальные свойства человека, его взаимодействие с другими людьми;</w:t>
      </w:r>
    </w:p>
    <w:p w:rsidR="00B27AF2" w:rsidRPr="00B27AF2" w:rsidRDefault="00B27AF2" w:rsidP="00B27AF2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27AF2">
        <w:rPr>
          <w:rFonts w:eastAsia="Times New Roman" w:cs="Times New Roman"/>
          <w:color w:val="000000"/>
          <w:sz w:val="24"/>
          <w:szCs w:val="24"/>
          <w:lang w:eastAsia="ru-RU"/>
        </w:rPr>
        <w:t>-сущность общества как формы совместной  деятельности людей;</w:t>
      </w:r>
    </w:p>
    <w:p w:rsidR="00B27AF2" w:rsidRPr="00B27AF2" w:rsidRDefault="00B27AF2" w:rsidP="00B27AF2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27AF2">
        <w:rPr>
          <w:rFonts w:eastAsia="Times New Roman" w:cs="Times New Roman"/>
          <w:color w:val="000000"/>
          <w:sz w:val="24"/>
          <w:szCs w:val="24"/>
          <w:lang w:eastAsia="ru-RU"/>
        </w:rPr>
        <w:t>-характерные черты и признаки основных сфер жизни общества;</w:t>
      </w:r>
    </w:p>
    <w:p w:rsidR="00B27AF2" w:rsidRPr="00B27AF2" w:rsidRDefault="00B27AF2" w:rsidP="00B27AF2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27AF2">
        <w:rPr>
          <w:rFonts w:eastAsia="Times New Roman" w:cs="Times New Roman"/>
          <w:color w:val="000000"/>
          <w:sz w:val="24"/>
          <w:szCs w:val="24"/>
          <w:lang w:eastAsia="ru-RU"/>
        </w:rPr>
        <w:t>-содержание и значение социальных норм, регулирующих общественные отношения.</w:t>
      </w:r>
    </w:p>
    <w:p w:rsidR="00B27AF2" w:rsidRPr="00B27AF2" w:rsidRDefault="00B27AF2" w:rsidP="00B27AF2">
      <w:pPr>
        <w:widowControl w:val="0"/>
        <w:shd w:val="clear" w:color="auto" w:fill="FFFFFF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27AF2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Уметь</w:t>
      </w:r>
    </w:p>
    <w:p w:rsidR="00B27AF2" w:rsidRPr="00B27AF2" w:rsidRDefault="00B27AF2" w:rsidP="00B27AF2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27AF2">
        <w:rPr>
          <w:rFonts w:eastAsia="Times New Roman" w:cs="Times New Roman"/>
          <w:color w:val="000000"/>
          <w:sz w:val="24"/>
          <w:szCs w:val="24"/>
          <w:lang w:eastAsia="ru-RU"/>
        </w:rPr>
        <w:t>-описывать основные социальные объекты,  выделяя их существенные признаки;  человека как социально-деятельное существо; основные социальные роли;</w:t>
      </w:r>
    </w:p>
    <w:p w:rsidR="00B27AF2" w:rsidRPr="00B27AF2" w:rsidRDefault="00B27AF2" w:rsidP="00B27AF2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27AF2">
        <w:rPr>
          <w:rFonts w:eastAsia="Times New Roman" w:cs="Times New Roman"/>
          <w:color w:val="000000"/>
          <w:sz w:val="24"/>
          <w:szCs w:val="24"/>
          <w:lang w:eastAsia="ru-RU"/>
        </w:rPr>
        <w:t>-сравнивать социальные объекты, суждения об обществе и человеке, выявлять  их общие черты и различия;</w:t>
      </w:r>
    </w:p>
    <w:p w:rsidR="00B27AF2" w:rsidRPr="00B27AF2" w:rsidRDefault="00B27AF2" w:rsidP="00B27AF2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27AF2">
        <w:rPr>
          <w:rFonts w:eastAsia="Times New Roman" w:cs="Times New Roman"/>
          <w:color w:val="000000"/>
          <w:sz w:val="24"/>
          <w:szCs w:val="24"/>
          <w:lang w:eastAsia="ru-RU"/>
        </w:rPr>
        <w:t>-объяснять   взаимосвязи изученных социальных объектов (включая взаимодействия человека и общества, общества и природы, сфер общественной жизни);</w:t>
      </w:r>
    </w:p>
    <w:p w:rsidR="00B27AF2" w:rsidRPr="00B27AF2" w:rsidRDefault="00B27AF2" w:rsidP="00B27AF2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27AF2">
        <w:rPr>
          <w:rFonts w:eastAsia="Times New Roman" w:cs="Times New Roman"/>
          <w:color w:val="000000"/>
          <w:sz w:val="24"/>
          <w:szCs w:val="24"/>
          <w:lang w:eastAsia="ru-RU"/>
        </w:rPr>
        <w:t>-приводить примеры  социальных объектов определенного типа, социальных отношений;  ситуаций, регулируемых различными видами социальных норм;    ------деятельности людей в различных сферах;</w:t>
      </w:r>
    </w:p>
    <w:p w:rsidR="00B27AF2" w:rsidRPr="00B27AF2" w:rsidRDefault="00B27AF2" w:rsidP="00B27AF2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27AF2">
        <w:rPr>
          <w:rFonts w:eastAsia="Times New Roman" w:cs="Times New Roman"/>
          <w:color w:val="000000"/>
          <w:sz w:val="24"/>
          <w:szCs w:val="24"/>
          <w:lang w:eastAsia="ru-RU"/>
        </w:rPr>
        <w:t>-оценивать поведение людей с точки зрения социальных норм, экономической рациональности;</w:t>
      </w:r>
    </w:p>
    <w:p w:rsidR="00B27AF2" w:rsidRPr="00B27AF2" w:rsidRDefault="00B27AF2" w:rsidP="00B27AF2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27AF2">
        <w:rPr>
          <w:rFonts w:eastAsia="Times New Roman" w:cs="Times New Roman"/>
          <w:color w:val="000000"/>
          <w:sz w:val="24"/>
          <w:szCs w:val="24"/>
          <w:lang w:eastAsia="ru-RU"/>
        </w:rPr>
        <w:t> -решать    познавательные и практические задачи в рамках изученного материала, отражающие типичные ситуации в различных сферах деятельности человека</w:t>
      </w:r>
    </w:p>
    <w:p w:rsidR="00B27AF2" w:rsidRPr="00B27AF2" w:rsidRDefault="00B27AF2" w:rsidP="00B27AF2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27AF2">
        <w:rPr>
          <w:rFonts w:eastAsia="Times New Roman" w:cs="Times New Roman"/>
          <w:color w:val="000000"/>
          <w:sz w:val="24"/>
          <w:szCs w:val="24"/>
          <w:lang w:eastAsia="ru-RU"/>
        </w:rPr>
        <w:t>-осуществлять поиск социальной информации по заданной теме из различных ее носителей (материалы СМИ, учебный текст и другие адаптированные источники); --различать в социальной информации факты и мнения;</w:t>
      </w:r>
    </w:p>
    <w:p w:rsidR="00B755C8" w:rsidRPr="00A613D3" w:rsidRDefault="00B27AF2" w:rsidP="00A613D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27AF2">
        <w:rPr>
          <w:rFonts w:eastAsia="Times New Roman" w:cs="Times New Roman"/>
          <w:color w:val="000000"/>
          <w:sz w:val="24"/>
          <w:szCs w:val="24"/>
          <w:lang w:eastAsia="ru-RU"/>
        </w:rPr>
        <w:t>-самостоятельно составлять простейшие виды правовых документов (записки, заявления, справки и т.п.).</w:t>
      </w:r>
    </w:p>
    <w:sectPr w:rsidR="00B755C8" w:rsidRPr="00A613D3" w:rsidSect="001A24DC">
      <w:pgSz w:w="11906" w:h="16838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D1F"/>
    <w:rsid w:val="0012797B"/>
    <w:rsid w:val="001A24DC"/>
    <w:rsid w:val="003F06A6"/>
    <w:rsid w:val="00A613D3"/>
    <w:rsid w:val="00B27AF2"/>
    <w:rsid w:val="00B755C8"/>
    <w:rsid w:val="00C56D1F"/>
    <w:rsid w:val="00EB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8824C"/>
  <w15:docId w15:val="{5CBF5911-4B7D-4540-BBBF-2C22148A6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6A6"/>
    <w:pPr>
      <w:ind w:left="720"/>
      <w:contextualSpacing/>
    </w:pPr>
    <w:rPr>
      <w:rFonts w:eastAsia="Times New Roman" w:cs="Times New Roman"/>
      <w:small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3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558</Words>
  <Characters>3183</Characters>
  <Application>Microsoft Office Word</Application>
  <DocSecurity>0</DocSecurity>
  <Lines>26</Lines>
  <Paragraphs>7</Paragraphs>
  <ScaleCrop>false</ScaleCrop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 УВР</dc:creator>
  <cp:keywords/>
  <dc:description/>
  <cp:lastModifiedBy>Marina</cp:lastModifiedBy>
  <cp:revision>7</cp:revision>
  <dcterms:created xsi:type="dcterms:W3CDTF">2018-01-16T05:44:00Z</dcterms:created>
  <dcterms:modified xsi:type="dcterms:W3CDTF">2019-11-23T14:58:00Z</dcterms:modified>
</cp:coreProperties>
</file>